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110747.xml.htm"/>
      <w:bookmarkStart w:id="1" w:name="ksform407302026_1107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35"/>
        <w:gridCol w:w="446"/>
        <w:gridCol w:w="879"/>
        <w:gridCol w:w="1147"/>
        <w:gridCol w:w="986"/>
        <w:gridCol w:w="10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180.64</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79,580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181.49</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78,588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182.97</w:t>
            </w:r>
            <w:r>
              <w:rPr>
                <w:rFonts w:ascii="Times;serif" w:hAnsi="Times;serif"/>
                <w:color w:val="008000"/>
                <w:position w:val="7"/>
                <w:sz w:val="16"/>
                <w:sz w:val="20"/>
                <w:shd w:fill="FFFFFF" w:val="clear"/>
              </w:rPr>
              <w:t>(4)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180.59</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181.54</w:t>
            </w:r>
            <w:r>
              <w:rPr>
                <w:rFonts w:ascii="Times;serif" w:hAnsi="Times;serif"/>
                <w:color w:val="008000"/>
                <w:position w:val="7"/>
                <w:sz w:val="16"/>
                <w:sz w:val="20"/>
                <w:shd w:fill="FFFFFF" w:val="clear"/>
              </w:rPr>
              <w:t>(6)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183.4</w:t>
            </w:r>
            <w:r>
              <w:rPr>
                <w:rFonts w:ascii="Times;serif" w:hAnsi="Times;serif"/>
                <w:color w:val="008000"/>
                <w:position w:val="7"/>
                <w:sz w:val="16"/>
                <w:sz w:val="20"/>
                <w:shd w:fill="FFFFFF" w:val="clear"/>
              </w:rPr>
              <w:t>(7)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181.07</w:t>
            </w:r>
            <w:r>
              <w:rPr>
                <w:rFonts w:ascii="Times;serif" w:hAnsi="Times;serif"/>
                <w:color w:val="008000"/>
                <w:position w:val="7"/>
                <w:sz w:val="16"/>
                <w:sz w:val="20"/>
                <w:shd w:fill="FFFFFF" w:val="clear"/>
              </w:rPr>
              <w:t>(8)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183.17</w:t>
            </w:r>
            <w:r>
              <w:rPr>
                <w:rFonts w:ascii="Times;serif" w:hAnsi="Times;serif"/>
                <w:color w:val="008000"/>
                <w:position w:val="7"/>
                <w:sz w:val="16"/>
                <w:sz w:val="20"/>
                <w:shd w:fill="FFFFFF" w:val="clear"/>
              </w:rPr>
              <w:t>(9)</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184.47</w:t>
            </w:r>
            <w:r>
              <w:rPr>
                <w:rFonts w:ascii="Times;serif" w:hAnsi="Times;serif"/>
                <w:color w:val="008000"/>
                <w:position w:val="7"/>
                <w:sz w:val="16"/>
                <w:sz w:val="20"/>
                <w:shd w:fill="FFFFFF" w:val="clear"/>
              </w:rPr>
              <w:t>(10)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186.05</w:t>
            </w:r>
            <w:r>
              <w:rPr>
                <w:rFonts w:ascii="Times;serif" w:hAnsi="Times;serif"/>
                <w:color w:val="008000"/>
                <w:position w:val="7"/>
                <w:sz w:val="16"/>
                <w:sz w:val="20"/>
                <w:shd w:fill="FFFFFF" w:val="clear"/>
              </w:rPr>
              <w:t>(11)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187.68</w:t>
            </w:r>
            <w:r>
              <w:rPr>
                <w:rFonts w:ascii="Times;serif" w:hAnsi="Times;serif"/>
                <w:color w:val="008000"/>
                <w:position w:val="7"/>
                <w:sz w:val="16"/>
                <w:sz w:val="20"/>
                <w:shd w:fill="FFFFFF" w:val="clear"/>
              </w:rPr>
              <w:t>(12)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180.97</w:t>
            </w:r>
            <w:r>
              <w:rPr>
                <w:rFonts w:ascii="Times;serif" w:hAnsi="Times;serif"/>
                <w:color w:val="008000"/>
                <w:position w:val="7"/>
                <w:sz w:val="16"/>
                <w:sz w:val="20"/>
                <w:shd w:fill="FFFFFF" w:val="clear"/>
              </w:rPr>
              <w:t>(13)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123,940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183.17</w:t>
            </w:r>
            <w:r>
              <w:rPr>
                <w:rFonts w:ascii="Times;serif" w:hAnsi="Times;serif"/>
                <w:color w:val="008000"/>
                <w:position w:val="7"/>
                <w:sz w:val="16"/>
                <w:sz w:val="20"/>
                <w:shd w:fill="FFFFFF" w:val="clear"/>
              </w:rPr>
              <w:t>(9)</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184.48</w:t>
            </w:r>
            <w:r>
              <w:rPr>
                <w:rFonts w:ascii="Times;serif" w:hAnsi="Times;serif"/>
                <w:color w:val="008000"/>
                <w:position w:val="7"/>
                <w:sz w:val="16"/>
                <w:sz w:val="20"/>
                <w:shd w:fill="FFFFFF" w:val="clear"/>
              </w:rPr>
              <w:t>(10)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186.04</w:t>
            </w:r>
            <w:r>
              <w:rPr>
                <w:rFonts w:ascii="Times;serif" w:hAnsi="Times;serif"/>
                <w:color w:val="008000"/>
                <w:position w:val="7"/>
                <w:sz w:val="16"/>
                <w:sz w:val="20"/>
                <w:shd w:fill="FFFFFF" w:val="clear"/>
              </w:rPr>
              <w:t>(11)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122,540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187.64</w:t>
            </w:r>
            <w:r>
              <w:rPr>
                <w:rFonts w:ascii="Times;serif" w:hAnsi="Times;serif"/>
                <w:color w:val="008000"/>
                <w:position w:val="7"/>
                <w:sz w:val="16"/>
                <w:sz w:val="20"/>
                <w:shd w:fill="FFFFFF" w:val="clear"/>
              </w:rPr>
              <w:t>(14)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188.23</w:t>
            </w:r>
            <w:r>
              <w:rPr>
                <w:rFonts w:ascii="Times;serif" w:hAnsi="Times;serif"/>
                <w:color w:val="008000"/>
                <w:position w:val="7"/>
                <w:sz w:val="16"/>
                <w:sz w:val="20"/>
                <w:shd w:fill="FFFFFF" w:val="clear"/>
              </w:rPr>
              <w:t>(15)</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180.13</w:t>
            </w:r>
            <w:r>
              <w:rPr>
                <w:rFonts w:ascii="Times;serif" w:hAnsi="Times;serif"/>
                <w:color w:val="008000"/>
                <w:position w:val="7"/>
                <w:sz w:val="16"/>
                <w:sz w:val="20"/>
                <w:shd w:fill="FFFFFF" w:val="clear"/>
              </w:rPr>
              <w:t>(16)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74,091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181.39</w:t>
            </w:r>
            <w:r>
              <w:rPr>
                <w:rFonts w:ascii="Times;serif" w:hAnsi="Times;serif"/>
                <w:color w:val="008000"/>
                <w:position w:val="7"/>
                <w:sz w:val="16"/>
                <w:sz w:val="20"/>
                <w:shd w:fill="FFFFFF" w:val="clear"/>
              </w:rPr>
              <w:t>(17)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73,861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182.34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73,662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180.13</w:t>
            </w:r>
            <w:r>
              <w:rPr>
                <w:rFonts w:ascii="Times;serif" w:hAnsi="Times;serif"/>
                <w:color w:val="008000"/>
                <w:position w:val="7"/>
                <w:sz w:val="16"/>
                <w:sz w:val="20"/>
                <w:shd w:fill="FFFFFF" w:val="clear"/>
              </w:rPr>
              <w:t>(18)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181.39</w:t>
            </w:r>
            <w:r>
              <w:rPr>
                <w:rFonts w:ascii="Times;serif" w:hAnsi="Times;serif"/>
                <w:color w:val="008000"/>
                <w:position w:val="7"/>
                <w:sz w:val="16"/>
                <w:sz w:val="20"/>
                <w:shd w:fill="FFFFFF" w:val="clear"/>
              </w:rPr>
              <w:t>(17)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182.34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32,224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180.13</w:t>
            </w:r>
            <w:r>
              <w:rPr>
                <w:rFonts w:ascii="Times;serif" w:hAnsi="Times;serif"/>
                <w:color w:val="008000"/>
                <w:position w:val="7"/>
                <w:sz w:val="16"/>
                <w:sz w:val="20"/>
                <w:shd w:fill="FFFFFF" w:val="clear"/>
              </w:rPr>
              <w:t>(16)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118,616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181.39</w:t>
            </w:r>
            <w:r>
              <w:rPr>
                <w:rFonts w:ascii="Times;serif" w:hAnsi="Times;serif"/>
                <w:color w:val="008000"/>
                <w:position w:val="7"/>
                <w:sz w:val="16"/>
                <w:sz w:val="20"/>
                <w:shd w:fill="FFFFFF" w:val="clear"/>
              </w:rPr>
              <w:t>(17)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182.34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117,932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(5)</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(19)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$180.00 to $180.98,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$181.00 to $181.95,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$182.74 to $183.18,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$181.00 to $181.94,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$182.91 to $183.81,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$180.94 to $181.18,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$183.15 to $183.18,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$184.46 to $184.49,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$185.61 to $186.58,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sold. The shares were sold in multiple transactions at prices ranging from $186.99 to $187.97,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price reflects the weighted average price at which these shares were sold. The shares were sold in multiple transactions at prices ranging from $180.34 to $181.18,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price reflects the weighted average price at which these shares were sold. The shares were sold in multiple transactions at prices ranging from $186.99 to $187.96,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price reflects the weighted average price at which these shares were sold. The shares were sold in multiple transactions at prices ranging from $188.02 to $188.35,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price reflects the weighted average price at which these shares were sold. The shares were sold in multiple transactions at prices ranging from $180.00 to $180.95,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This price reflects the weighted average price at which these shares were sold. The shares were sold in multiple transactions at prices ranging from $181.00 to $181.86,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This price reflects the weighted average price at which these shares were sold. The shares were sold in multiple transactions at prices ranging from $180.00 to $180.56,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first of two Forms 4 filed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2310</Words>
  <Characters>11976</Characters>
  <CharactersWithSpaces>13953</CharactersWithSpaces>
  <Paragraphs>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