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0000938333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96"/>
        <w:gridCol w:w="4609"/>
      </w:tblGrid>
      <w:tr>
        <w:trPr/>
        <w:tc>
          <w:tcPr>
            <w:tcW w:w="5596" w:type="dxa"/>
            <w:tcBorders/>
            <w:vAlign w:val="center"/>
          </w:tcPr>
          <w:p>
            <w:pPr>
              <w:pStyle w:val="TableContents"/>
              <w:bidi w:val="0"/>
              <w:spacing w:before="0" w:after="283"/>
              <w:jc w:val="left"/>
              <w:rPr/>
            </w:pPr>
            <w:r>
              <w:rPr/>
              <w:t>Name of Issuer</w:t>
            </w:r>
          </w:p>
        </w:tc>
        <w:tc>
          <w:tcPr>
            <w:tcW w:w="4609" w:type="dxa"/>
            <w:tcBorders/>
            <w:vAlign w:val="center"/>
          </w:tcPr>
          <w:p>
            <w:pPr>
              <w:pStyle w:val="TableContents"/>
              <w:bidi w:val="0"/>
              <w:spacing w:before="0" w:after="0"/>
              <w:jc w:val="left"/>
              <w:rPr/>
            </w:pPr>
            <w:r>
              <w:rPr/>
              <w:t xml:space="preserve">APPFOLIO, INC. </w:t>
            </w:r>
          </w:p>
        </w:tc>
      </w:tr>
      <w:tr>
        <w:trPr/>
        <w:tc>
          <w:tcPr>
            <w:tcW w:w="5596" w:type="dxa"/>
            <w:tcBorders/>
            <w:vAlign w:val="center"/>
          </w:tcPr>
          <w:p>
            <w:pPr>
              <w:pStyle w:val="TableContents"/>
              <w:bidi w:val="0"/>
              <w:spacing w:before="0" w:after="283"/>
              <w:jc w:val="left"/>
              <w:rPr/>
            </w:pPr>
            <w:r>
              <w:rPr/>
              <w:t>SEC File Number</w:t>
            </w:r>
          </w:p>
        </w:tc>
        <w:tc>
          <w:tcPr>
            <w:tcW w:w="4609" w:type="dxa"/>
            <w:tcBorders/>
            <w:vAlign w:val="center"/>
          </w:tcPr>
          <w:p>
            <w:pPr>
              <w:pStyle w:val="TableContents"/>
              <w:bidi w:val="0"/>
              <w:spacing w:before="0" w:after="0"/>
              <w:jc w:val="left"/>
              <w:rPr/>
            </w:pPr>
            <w:r>
              <w:rPr/>
              <w:t>001-37468</w:t>
            </w:r>
          </w:p>
        </w:tc>
      </w:tr>
      <w:tr>
        <w:trPr/>
        <w:tc>
          <w:tcPr>
            <w:tcW w:w="5596" w:type="dxa"/>
            <w:tcBorders/>
            <w:vAlign w:val="center"/>
          </w:tcPr>
          <w:p>
            <w:pPr>
              <w:pStyle w:val="TableContents"/>
              <w:bidi w:val="0"/>
              <w:spacing w:before="0" w:after="283"/>
              <w:jc w:val="left"/>
              <w:rPr/>
            </w:pPr>
            <w:r>
              <w:rPr/>
              <w:t>Address of Issuer</w:t>
            </w:r>
          </w:p>
        </w:tc>
        <w:tc>
          <w:tcPr>
            <w:tcW w:w="4609" w:type="dxa"/>
            <w:tcBorders/>
            <w:vAlign w:val="center"/>
          </w:tcPr>
          <w:p>
            <w:pPr>
              <w:pStyle w:val="TableContents"/>
              <w:bidi w:val="0"/>
              <w:spacing w:before="0" w:after="0"/>
              <w:jc w:val="left"/>
              <w:rPr/>
            </w:pPr>
            <w:r>
              <w:rPr/>
              <w:t>70 Castilian Drive</w:t>
              <w:br/>
              <w:t>Santa Barbara</w:t>
              <w:br/>
              <w:t xml:space="preserve">CALIFORNIA </w:t>
              <w:br/>
              <w:t>93117</w:t>
            </w:r>
          </w:p>
        </w:tc>
      </w:tr>
      <w:tr>
        <w:trPr/>
        <w:tc>
          <w:tcPr>
            <w:tcW w:w="5596" w:type="dxa"/>
            <w:tcBorders/>
            <w:vAlign w:val="center"/>
          </w:tcPr>
          <w:p>
            <w:pPr>
              <w:pStyle w:val="TableContents"/>
              <w:bidi w:val="0"/>
              <w:spacing w:before="0" w:after="283"/>
              <w:jc w:val="left"/>
              <w:rPr/>
            </w:pPr>
            <w:r>
              <w:rPr/>
              <w:t>Phone</w:t>
            </w:r>
          </w:p>
        </w:tc>
        <w:tc>
          <w:tcPr>
            <w:tcW w:w="4609" w:type="dxa"/>
            <w:tcBorders/>
            <w:vAlign w:val="center"/>
          </w:tcPr>
          <w:p>
            <w:pPr>
              <w:pStyle w:val="TableContents"/>
              <w:bidi w:val="0"/>
              <w:spacing w:before="0" w:after="0"/>
              <w:jc w:val="left"/>
              <w:rPr/>
            </w:pPr>
            <w:r>
              <w:rPr/>
              <w:t>8053646093</w:t>
            </w:r>
          </w:p>
        </w:tc>
      </w:tr>
      <w:tr>
        <w:trPr/>
        <w:tc>
          <w:tcPr>
            <w:tcW w:w="5596" w:type="dxa"/>
            <w:tcBorders/>
            <w:vAlign w:val="center"/>
          </w:tcPr>
          <w:p>
            <w:pPr>
              <w:pStyle w:val="TableContents"/>
              <w:bidi w:val="0"/>
              <w:spacing w:before="0" w:after="283"/>
              <w:jc w:val="left"/>
              <w:rPr/>
            </w:pPr>
            <w:r>
              <w:rPr/>
              <w:t>Name of Person for Whose Account the Securities are To Be Sold</w:t>
            </w:r>
          </w:p>
        </w:tc>
        <w:tc>
          <w:tcPr>
            <w:tcW w:w="4609" w:type="dxa"/>
            <w:tcBorders/>
            <w:vAlign w:val="center"/>
          </w:tcPr>
          <w:p>
            <w:pPr>
              <w:pStyle w:val="TableContents"/>
              <w:bidi w:val="0"/>
              <w:spacing w:before="0" w:after="0"/>
              <w:jc w:val="left"/>
              <w:rPr/>
            </w:pPr>
            <w:r>
              <w:rPr/>
              <w:t>Maurice J. Duca Family Trust Dated 3/25/1981</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96" w:type="dxa"/>
            <w:tcBorders/>
            <w:vAlign w:val="center"/>
          </w:tcPr>
          <w:p>
            <w:pPr>
              <w:pStyle w:val="TableContents"/>
              <w:bidi w:val="0"/>
              <w:spacing w:before="0" w:after="283"/>
              <w:jc w:val="left"/>
              <w:rPr/>
            </w:pPr>
            <w:r>
              <w:rPr/>
              <w:t>Relationship to Issuer</w:t>
            </w:r>
          </w:p>
        </w:tc>
        <w:tc>
          <w:tcPr>
            <w:tcW w:w="4609"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36000</w:t>
            </w:r>
          </w:p>
        </w:tc>
        <w:tc>
          <w:tcPr>
            <w:tcW w:w="1457" w:type="dxa"/>
            <w:tcBorders/>
            <w:vAlign w:val="center"/>
          </w:tcPr>
          <w:p>
            <w:pPr>
              <w:pStyle w:val="TableContents"/>
              <w:bidi w:val="0"/>
              <w:spacing w:before="0" w:after="283"/>
              <w:jc w:val="left"/>
              <w:rPr/>
            </w:pPr>
            <w:r>
              <w:rPr/>
              <w:t>6338160.00</w:t>
            </w:r>
          </w:p>
        </w:tc>
        <w:tc>
          <w:tcPr>
            <w:tcW w:w="1547" w:type="dxa"/>
            <w:tcBorders/>
            <w:vAlign w:val="center"/>
          </w:tcPr>
          <w:p>
            <w:pPr>
              <w:pStyle w:val="TableContents"/>
              <w:bidi w:val="0"/>
              <w:spacing w:before="0" w:after="283"/>
              <w:jc w:val="left"/>
              <w:rPr/>
            </w:pPr>
            <w:r>
              <w:rPr/>
              <w:t>24028908</w:t>
            </w:r>
          </w:p>
        </w:tc>
        <w:tc>
          <w:tcPr>
            <w:tcW w:w="1564" w:type="dxa"/>
            <w:tcBorders/>
            <w:vAlign w:val="center"/>
          </w:tcPr>
          <w:p>
            <w:pPr>
              <w:pStyle w:val="TableContents"/>
              <w:bidi w:val="0"/>
              <w:spacing w:before="0" w:after="283"/>
              <w:jc w:val="left"/>
              <w:rPr/>
            </w:pPr>
            <w:r>
              <w:rPr/>
              <w:t>07/07/2026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09/11/2012</w:t>
            </w:r>
          </w:p>
        </w:tc>
        <w:tc>
          <w:tcPr>
            <w:tcW w:w="1505" w:type="dxa"/>
            <w:tcBorders/>
            <w:vAlign w:val="center"/>
          </w:tcPr>
          <w:p>
            <w:pPr>
              <w:pStyle w:val="TableContents"/>
              <w:bidi w:val="0"/>
              <w:spacing w:before="0" w:after="283"/>
              <w:jc w:val="left"/>
              <w:rPr/>
            </w:pPr>
            <w:r>
              <w:rPr/>
              <w:t>Direct from Issuer</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36000</w:t>
            </w:r>
          </w:p>
        </w:tc>
        <w:tc>
          <w:tcPr>
            <w:tcW w:w="1078" w:type="dxa"/>
            <w:tcBorders/>
            <w:vAlign w:val="center"/>
          </w:tcPr>
          <w:p>
            <w:pPr>
              <w:pStyle w:val="TableContents"/>
              <w:bidi w:val="0"/>
              <w:spacing w:before="0" w:after="283"/>
              <w:jc w:val="left"/>
              <w:rPr/>
            </w:pPr>
            <w:r>
              <w:rPr/>
              <w:t>09/11/2012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76"/>
        <w:gridCol w:w="2429"/>
      </w:tblGrid>
      <w:tr>
        <w:trPr/>
        <w:tc>
          <w:tcPr>
            <w:tcW w:w="7776" w:type="dxa"/>
            <w:tcBorders/>
            <w:vAlign w:val="center"/>
          </w:tcPr>
          <w:p>
            <w:pPr>
              <w:pStyle w:val="TableContents"/>
              <w:bidi w:val="0"/>
              <w:spacing w:before="0" w:after="283"/>
              <w:jc w:val="left"/>
              <w:rPr/>
            </w:pPr>
            <w:r>
              <w:rPr/>
              <w:t>Remarks</w:t>
            </w:r>
          </w:p>
        </w:tc>
        <w:tc>
          <w:tcPr>
            <w:tcW w:w="2429" w:type="dxa"/>
            <w:tcBorders/>
            <w:vAlign w:val="center"/>
          </w:tcPr>
          <w:p>
            <w:pPr>
              <w:pStyle w:val="TableContents"/>
              <w:bidi w:val="0"/>
              <w:spacing w:before="0" w:after="283"/>
              <w:jc w:val="left"/>
              <w:rPr>
                <w:sz w:val="4"/>
                <w:szCs w:val="4"/>
              </w:rPr>
            </w:pPr>
            <w:r>
              <w:rPr>
                <w:sz w:val="4"/>
                <w:szCs w:val="4"/>
              </w:rPr>
            </w:r>
          </w:p>
        </w:tc>
      </w:tr>
      <w:tr>
        <w:trPr/>
        <w:tc>
          <w:tcPr>
            <w:tcW w:w="7776" w:type="dxa"/>
            <w:tcBorders/>
            <w:vAlign w:val="center"/>
          </w:tcPr>
          <w:p>
            <w:pPr>
              <w:pStyle w:val="TableContents"/>
              <w:bidi w:val="0"/>
              <w:spacing w:before="0" w:after="283"/>
              <w:jc w:val="left"/>
              <w:rPr/>
            </w:pPr>
            <w:r>
              <w:rPr/>
              <w:t>Date of Notice</w:t>
            </w:r>
          </w:p>
        </w:tc>
        <w:tc>
          <w:tcPr>
            <w:tcW w:w="2429" w:type="dxa"/>
            <w:tcBorders/>
            <w:vAlign w:val="center"/>
          </w:tcPr>
          <w:p>
            <w:pPr>
              <w:pStyle w:val="TableContents"/>
              <w:bidi w:val="0"/>
              <w:spacing w:before="0" w:after="0"/>
              <w:jc w:val="left"/>
              <w:rPr/>
            </w:pPr>
            <w:r>
              <w:rPr/>
              <w:t>07/07/2026</w:t>
            </w:r>
          </w:p>
        </w:tc>
      </w:tr>
      <w:tr>
        <w:trPr/>
        <w:tc>
          <w:tcPr>
            <w:tcW w:w="7776" w:type="dxa"/>
            <w:tcBorders/>
            <w:vAlign w:val="center"/>
          </w:tcPr>
          <w:p>
            <w:pPr>
              <w:pStyle w:val="TableContents"/>
              <w:bidi w:val="0"/>
              <w:spacing w:before="0" w:after="283"/>
              <w:jc w:val="left"/>
              <w:rPr/>
            </w:pPr>
            <w:r>
              <w:rPr/>
              <w:t>Date of Plan Adoption or Giving of Instruction, If Relying on Rule 10b5-1</w:t>
            </w:r>
          </w:p>
        </w:tc>
        <w:tc>
          <w:tcPr>
            <w:tcW w:w="2429"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76" w:type="dxa"/>
            <w:tcBorders/>
            <w:vAlign w:val="center"/>
          </w:tcPr>
          <w:p>
            <w:pPr>
              <w:pStyle w:val="TableContents"/>
              <w:bidi w:val="0"/>
              <w:spacing w:before="0" w:after="283"/>
              <w:jc w:val="left"/>
              <w:rPr/>
            </w:pPr>
            <w:r>
              <w:rPr/>
              <w:t>Signature</w:t>
            </w:r>
          </w:p>
        </w:tc>
        <w:tc>
          <w:tcPr>
            <w:tcW w:w="2429" w:type="dxa"/>
            <w:tcBorders/>
            <w:vAlign w:val="center"/>
          </w:tcPr>
          <w:p>
            <w:pPr>
              <w:pStyle w:val="TableContents"/>
              <w:bidi w:val="0"/>
              <w:spacing w:before="0" w:after="0"/>
              <w:jc w:val="left"/>
              <w:rPr/>
            </w:pPr>
            <w:r>
              <w:rPr/>
              <w:t>/s/ Maurice J. Duca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3000</Characters>
  <CharactersWithSpaces>3542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