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0001837400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1"/>
        <w:gridCol w:w="3764"/>
      </w:tblGrid>
      <w:tr>
        <w:trPr/>
        <w:tc>
          <w:tcPr>
            <w:tcW w:w="6441" w:type="dxa"/>
            <w:tcBorders/>
            <w:vAlign w:val="center"/>
          </w:tcPr>
          <w:p>
            <w:pPr>
              <w:pStyle w:val="TableContents"/>
              <w:bidi w:val="0"/>
              <w:spacing w:before="0" w:after="283"/>
              <w:jc w:val="left"/>
              <w:rPr/>
            </w:pPr>
            <w:r>
              <w:rPr/>
              <w:t>Name of Issuer</w:t>
            </w:r>
          </w:p>
        </w:tc>
        <w:tc>
          <w:tcPr>
            <w:tcW w:w="3764" w:type="dxa"/>
            <w:tcBorders/>
            <w:vAlign w:val="center"/>
          </w:tcPr>
          <w:p>
            <w:pPr>
              <w:pStyle w:val="TableContents"/>
              <w:bidi w:val="0"/>
              <w:spacing w:before="0" w:after="0"/>
              <w:jc w:val="left"/>
              <w:rPr/>
            </w:pPr>
            <w:r>
              <w:rPr/>
              <w:t>AppFolio, Inc.</w:t>
            </w:r>
          </w:p>
        </w:tc>
      </w:tr>
      <w:tr>
        <w:trPr/>
        <w:tc>
          <w:tcPr>
            <w:tcW w:w="6441" w:type="dxa"/>
            <w:tcBorders/>
            <w:vAlign w:val="center"/>
          </w:tcPr>
          <w:p>
            <w:pPr>
              <w:pStyle w:val="TableContents"/>
              <w:bidi w:val="0"/>
              <w:spacing w:before="0" w:after="283"/>
              <w:jc w:val="left"/>
              <w:rPr/>
            </w:pPr>
            <w:r>
              <w:rPr/>
              <w:t>SEC File Number</w:t>
            </w:r>
          </w:p>
        </w:tc>
        <w:tc>
          <w:tcPr>
            <w:tcW w:w="3764" w:type="dxa"/>
            <w:tcBorders/>
            <w:vAlign w:val="center"/>
          </w:tcPr>
          <w:p>
            <w:pPr>
              <w:pStyle w:val="TableContents"/>
              <w:bidi w:val="0"/>
              <w:spacing w:before="0" w:after="0"/>
              <w:jc w:val="left"/>
              <w:rPr/>
            </w:pPr>
            <w:r>
              <w:rPr/>
              <w:t>001-37468</w:t>
            </w:r>
          </w:p>
        </w:tc>
      </w:tr>
      <w:tr>
        <w:trPr/>
        <w:tc>
          <w:tcPr>
            <w:tcW w:w="6441" w:type="dxa"/>
            <w:tcBorders/>
            <w:vAlign w:val="center"/>
          </w:tcPr>
          <w:p>
            <w:pPr>
              <w:pStyle w:val="TableContents"/>
              <w:bidi w:val="0"/>
              <w:spacing w:before="0" w:after="283"/>
              <w:jc w:val="left"/>
              <w:rPr/>
            </w:pPr>
            <w:r>
              <w:rPr/>
              <w:t>Address of Issuer</w:t>
            </w:r>
          </w:p>
        </w:tc>
        <w:tc>
          <w:tcPr>
            <w:tcW w:w="3764" w:type="dxa"/>
            <w:tcBorders/>
            <w:vAlign w:val="center"/>
          </w:tcPr>
          <w:p>
            <w:pPr>
              <w:pStyle w:val="TableContents"/>
              <w:bidi w:val="0"/>
              <w:spacing w:before="0" w:after="0"/>
              <w:jc w:val="left"/>
              <w:rPr/>
            </w:pPr>
            <w:r>
              <w:rPr/>
              <w:t>70 Castilian Drive</w:t>
              <w:br/>
              <w:t>Santa Barbara</w:t>
              <w:br/>
              <w:t xml:space="preserve">CALIFORNIA </w:t>
              <w:br/>
              <w:t>93117</w:t>
            </w:r>
          </w:p>
        </w:tc>
      </w:tr>
      <w:tr>
        <w:trPr/>
        <w:tc>
          <w:tcPr>
            <w:tcW w:w="6441" w:type="dxa"/>
            <w:tcBorders/>
            <w:vAlign w:val="center"/>
          </w:tcPr>
          <w:p>
            <w:pPr>
              <w:pStyle w:val="TableContents"/>
              <w:bidi w:val="0"/>
              <w:spacing w:before="0" w:after="283"/>
              <w:jc w:val="left"/>
              <w:rPr/>
            </w:pPr>
            <w:r>
              <w:rPr/>
              <w:t>Phone</w:t>
            </w:r>
          </w:p>
        </w:tc>
        <w:tc>
          <w:tcPr>
            <w:tcW w:w="3764" w:type="dxa"/>
            <w:tcBorders/>
            <w:vAlign w:val="center"/>
          </w:tcPr>
          <w:p>
            <w:pPr>
              <w:pStyle w:val="TableContents"/>
              <w:bidi w:val="0"/>
              <w:spacing w:before="0" w:after="0"/>
              <w:jc w:val="left"/>
              <w:rPr/>
            </w:pPr>
            <w:r>
              <w:rPr/>
              <w:t>8053646093</w:t>
            </w:r>
          </w:p>
        </w:tc>
      </w:tr>
      <w:tr>
        <w:trPr/>
        <w:tc>
          <w:tcPr>
            <w:tcW w:w="6441" w:type="dxa"/>
            <w:tcBorders/>
            <w:vAlign w:val="center"/>
          </w:tcPr>
          <w:p>
            <w:pPr>
              <w:pStyle w:val="TableContents"/>
              <w:bidi w:val="0"/>
              <w:spacing w:before="0" w:after="283"/>
              <w:jc w:val="left"/>
              <w:rPr/>
            </w:pPr>
            <w:r>
              <w:rPr/>
              <w:t>Name of Person for Whose Account the Securities are To Be Sold</w:t>
            </w:r>
          </w:p>
        </w:tc>
        <w:tc>
          <w:tcPr>
            <w:tcW w:w="3764" w:type="dxa"/>
            <w:tcBorders/>
            <w:vAlign w:val="center"/>
          </w:tcPr>
          <w:p>
            <w:pPr>
              <w:pStyle w:val="TableContents"/>
              <w:bidi w:val="0"/>
              <w:spacing w:before="0" w:after="0"/>
              <w:jc w:val="left"/>
              <w:rPr/>
            </w:pPr>
            <w:r>
              <w:rPr/>
              <w:t>WILLIAM SHANE TRIGG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1" w:type="dxa"/>
            <w:tcBorders/>
            <w:vAlign w:val="center"/>
          </w:tcPr>
          <w:p>
            <w:pPr>
              <w:pStyle w:val="TableContents"/>
              <w:bidi w:val="0"/>
              <w:spacing w:before="0" w:after="283"/>
              <w:jc w:val="left"/>
              <w:rPr/>
            </w:pPr>
            <w:r>
              <w:rPr/>
              <w:t>Relationship to Issuer</w:t>
            </w:r>
          </w:p>
        </w:tc>
        <w:tc>
          <w:tcPr>
            <w:tcW w:w="3764" w:type="dxa"/>
            <w:tcBorders/>
            <w:vAlign w:val="center"/>
          </w:tcPr>
          <w:p>
            <w:pPr>
              <w:pStyle w:val="TableContents"/>
              <w:bidi w:val="0"/>
              <w:spacing w:before="0" w:after="0"/>
              <w:jc w:val="left"/>
              <w:rPr/>
            </w:pPr>
            <w:r>
              <w:rPr/>
              <w:t>Director</w:t>
            </w:r>
          </w:p>
        </w:tc>
      </w:tr>
      <w:tr>
        <w:trPr/>
        <w:tc>
          <w:tcPr>
            <w:tcW w:w="6441" w:type="dxa"/>
            <w:tcBorders/>
            <w:vAlign w:val="center"/>
          </w:tcPr>
          <w:p>
            <w:pPr>
              <w:pStyle w:val="TableContents"/>
              <w:bidi w:val="0"/>
              <w:spacing w:before="0" w:after="283"/>
              <w:jc w:val="left"/>
              <w:rPr/>
            </w:pPr>
            <w:r>
              <w:rPr/>
              <w:t>Relationship to Issuer</w:t>
            </w:r>
          </w:p>
        </w:tc>
        <w:tc>
          <w:tcPr>
            <w:tcW w:w="37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2057</w:t>
            </w:r>
          </w:p>
        </w:tc>
        <w:tc>
          <w:tcPr>
            <w:tcW w:w="1381" w:type="dxa"/>
            <w:tcBorders/>
            <w:vAlign w:val="center"/>
          </w:tcPr>
          <w:p>
            <w:pPr>
              <w:pStyle w:val="TableContents"/>
              <w:bidi w:val="0"/>
              <w:spacing w:before="0" w:after="283"/>
              <w:jc w:val="left"/>
              <w:rPr/>
            </w:pPr>
            <w:r>
              <w:rPr/>
              <w:t>419566.29</w:t>
            </w:r>
          </w:p>
        </w:tc>
        <w:tc>
          <w:tcPr>
            <w:tcW w:w="1556" w:type="dxa"/>
            <w:tcBorders/>
            <w:vAlign w:val="center"/>
          </w:tcPr>
          <w:p>
            <w:pPr>
              <w:pStyle w:val="TableContents"/>
              <w:bidi w:val="0"/>
              <w:spacing w:before="0" w:after="283"/>
              <w:jc w:val="left"/>
              <w:rPr/>
            </w:pPr>
            <w:r>
              <w:rPr/>
              <w:t>24087367</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520</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1537</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1"/>
        <w:gridCol w:w="2936"/>
        <w:gridCol w:w="943"/>
        <w:gridCol w:w="1559"/>
        <w:gridCol w:w="1756"/>
      </w:tblGrid>
      <w:tr>
        <w:trPr/>
        <w:tc>
          <w:tcPr>
            <w:tcW w:w="3011"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11" w:type="dxa"/>
            <w:tcBorders/>
            <w:vAlign w:val="center"/>
          </w:tcPr>
          <w:p>
            <w:pPr>
              <w:pStyle w:val="TableContents"/>
              <w:bidi w:val="0"/>
              <w:spacing w:before="0" w:after="283"/>
              <w:jc w:val="left"/>
              <w:rPr/>
            </w:pPr>
            <w:r>
              <w:rPr/>
              <w:t>10b5-1 Sales for WILLIAM SHANE TRIGG</w:t>
              <w:br/>
              <w:t>70 Castilian Drive</w:t>
              <w:br/>
              <w:t>Santa Barbara   CA   93117</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05/15/2026</w:t>
            </w:r>
          </w:p>
        </w:tc>
        <w:tc>
          <w:tcPr>
            <w:tcW w:w="1559" w:type="dxa"/>
            <w:tcBorders/>
            <w:vAlign w:val="center"/>
          </w:tcPr>
          <w:p>
            <w:pPr>
              <w:pStyle w:val="TableContents"/>
              <w:bidi w:val="0"/>
              <w:spacing w:before="0" w:after="283"/>
              <w:jc w:val="left"/>
              <w:rPr/>
            </w:pPr>
            <w:r>
              <w:rPr/>
              <w:t>3584</w:t>
            </w:r>
          </w:p>
        </w:tc>
        <w:tc>
          <w:tcPr>
            <w:tcW w:w="1756" w:type="dxa"/>
            <w:tcBorders/>
            <w:vAlign w:val="center"/>
          </w:tcPr>
          <w:p>
            <w:pPr>
              <w:pStyle w:val="TableContents"/>
              <w:bidi w:val="0"/>
              <w:spacing w:before="0" w:after="283"/>
              <w:jc w:val="left"/>
              <w:rPr/>
            </w:pPr>
            <w:r>
              <w:rPr/>
              <w:t>546568.29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32"/>
        <w:gridCol w:w="2773"/>
      </w:tblGrid>
      <w:tr>
        <w:trPr/>
        <w:tc>
          <w:tcPr>
            <w:tcW w:w="7432" w:type="dxa"/>
            <w:tcBorders/>
            <w:vAlign w:val="center"/>
          </w:tcPr>
          <w:p>
            <w:pPr>
              <w:pStyle w:val="TableContents"/>
              <w:bidi w:val="0"/>
              <w:spacing w:before="0" w:after="283"/>
              <w:jc w:val="left"/>
              <w:rPr/>
            </w:pPr>
            <w:r>
              <w:rPr/>
              <w:t>Remarks</w:t>
            </w:r>
          </w:p>
        </w:tc>
        <w:tc>
          <w:tcPr>
            <w:tcW w:w="2773" w:type="dxa"/>
            <w:tcBorders/>
            <w:vAlign w:val="center"/>
          </w:tcPr>
          <w:p>
            <w:pPr>
              <w:pStyle w:val="TableContents"/>
              <w:bidi w:val="0"/>
              <w:spacing w:before="0" w:after="283"/>
              <w:jc w:val="left"/>
              <w:rPr>
                <w:sz w:val="4"/>
                <w:szCs w:val="4"/>
              </w:rPr>
            </w:pPr>
            <w:r>
              <w:rPr>
                <w:sz w:val="4"/>
                <w:szCs w:val="4"/>
              </w:rPr>
            </w:r>
          </w:p>
        </w:tc>
      </w:tr>
      <w:tr>
        <w:trPr/>
        <w:tc>
          <w:tcPr>
            <w:tcW w:w="7432" w:type="dxa"/>
            <w:tcBorders/>
            <w:vAlign w:val="center"/>
          </w:tcPr>
          <w:p>
            <w:pPr>
              <w:pStyle w:val="TableContents"/>
              <w:bidi w:val="0"/>
              <w:spacing w:before="0" w:after="283"/>
              <w:jc w:val="left"/>
              <w:rPr/>
            </w:pPr>
            <w:r>
              <w:rPr/>
              <w:t>Date of Notice</w:t>
            </w:r>
          </w:p>
        </w:tc>
        <w:tc>
          <w:tcPr>
            <w:tcW w:w="2773" w:type="dxa"/>
            <w:tcBorders/>
            <w:vAlign w:val="center"/>
          </w:tcPr>
          <w:p>
            <w:pPr>
              <w:pStyle w:val="TableContents"/>
              <w:bidi w:val="0"/>
              <w:spacing w:before="0" w:after="0"/>
              <w:jc w:val="left"/>
              <w:rPr/>
            </w:pPr>
            <w:r>
              <w:rPr/>
              <w:t>08/14/2026</w:t>
            </w:r>
          </w:p>
        </w:tc>
      </w:tr>
      <w:tr>
        <w:trPr/>
        <w:tc>
          <w:tcPr>
            <w:tcW w:w="7432" w:type="dxa"/>
            <w:tcBorders/>
            <w:vAlign w:val="center"/>
          </w:tcPr>
          <w:p>
            <w:pPr>
              <w:pStyle w:val="TableContents"/>
              <w:bidi w:val="0"/>
              <w:spacing w:before="0" w:after="283"/>
              <w:jc w:val="left"/>
              <w:rPr/>
            </w:pPr>
            <w:r>
              <w:rPr/>
              <w:t>Date of Plan Adoption or Giving of Instruction, If Relying on Rule 10b5-1</w:t>
            </w:r>
          </w:p>
        </w:tc>
        <w:tc>
          <w:tcPr>
            <w:tcW w:w="2773" w:type="dxa"/>
            <w:tcBorders/>
            <w:vAlign w:val="center"/>
          </w:tcPr>
          <w:p>
            <w:pPr>
              <w:pStyle w:val="TableContents"/>
              <w:bidi w:val="0"/>
              <w:spacing w:before="0" w:after="0"/>
              <w:jc w:val="left"/>
              <w:rPr/>
            </w:pPr>
            <w:r>
              <w:rPr/>
              <w:t>08/14/2025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32" w:type="dxa"/>
            <w:tcBorders/>
            <w:vAlign w:val="center"/>
          </w:tcPr>
          <w:p>
            <w:pPr>
              <w:pStyle w:val="TableContents"/>
              <w:bidi w:val="0"/>
              <w:spacing w:before="0" w:after="283"/>
              <w:jc w:val="left"/>
              <w:rPr/>
            </w:pPr>
            <w:r>
              <w:rPr/>
              <w:t>Signature</w:t>
            </w:r>
          </w:p>
        </w:tc>
        <w:tc>
          <w:tcPr>
            <w:tcW w:w="2773" w:type="dxa"/>
            <w:tcBorders/>
            <w:vAlign w:val="center"/>
          </w:tcPr>
          <w:p>
            <w:pPr>
              <w:pStyle w:val="TableContents"/>
              <w:bidi w:val="0"/>
              <w:spacing w:before="0" w:after="0"/>
              <w:jc w:val="left"/>
              <w:rPr/>
            </w:pPr>
            <w:r>
              <w:rPr/>
              <w:t>/s/ William Shane Trigg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3232</Characters>
  <CharactersWithSpaces>3799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